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B2EE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B2EE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4B2EEA">
              <w:rPr>
                <w:rFonts w:ascii="Arial" w:hAnsi="Arial" w:cs="Arial"/>
              </w:rPr>
              <w:t>5</w:t>
            </w:r>
            <w:r w:rsidR="002C660C">
              <w:rPr>
                <w:rFonts w:ascii="Arial" w:hAnsi="Arial" w:cs="Arial"/>
              </w:rPr>
              <w:t>7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4B2EEA" w:rsidRPr="004B2EEA">
        <w:rPr>
          <w:rFonts w:ascii="Arial" w:hAnsi="Arial" w:cs="Arial"/>
          <w:b/>
          <w:lang w:eastAsia="ru-RU"/>
        </w:rPr>
        <w:t>КИПиА (группа С), подгруппы: Датчики, индикаторы (СБ), приборы (СВ), З/Ч к КИПиТ (СГ) и автоматика (СД)</w:t>
      </w:r>
      <w:r w:rsidR="004B2EEA">
        <w:rPr>
          <w:rFonts w:ascii="Arial" w:hAnsi="Arial" w:cs="Arial"/>
          <w:b/>
          <w:lang w:eastAsia="ru-RU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4B2EEA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r w:rsidRPr="00DD5571">
          <w:rPr>
            <w:rStyle w:val="a6"/>
            <w:rFonts w:ascii="Arial" w:hAnsi="Arial" w:cs="Arial"/>
            <w:sz w:val="24"/>
            <w:szCs w:val="24"/>
          </w:rPr>
          <w:t>.ru</w:t>
        </w:r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r w:rsidRPr="00106A1B">
          <w:rPr>
            <w:rStyle w:val="a6"/>
            <w:rFonts w:ascii="Arial" w:hAnsi="Arial" w:cs="Arial"/>
            <w:sz w:val="24"/>
            <w:szCs w:val="24"/>
          </w:rPr>
          <w:t>.ru</w:t>
        </w:r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4B2EEA">
        <w:rPr>
          <w:rFonts w:ascii="Arial" w:hAnsi="Arial" w:cs="Arial"/>
          <w:b/>
          <w:sz w:val="24"/>
          <w:szCs w:val="24"/>
        </w:rPr>
        <w:t>3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B2EEA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4B2EEA" w:rsidRPr="004B2EEA">
        <w:rPr>
          <w:rFonts w:ascii="Arial" w:hAnsi="Arial" w:cs="Arial"/>
          <w:b/>
          <w:lang w:eastAsia="ru-RU"/>
        </w:rPr>
        <w:t>КИПиА (группа С), подгруппы: Датчики, индикаторы (СБ), приборы (СВ), З/Ч к КИПиТ (СГ) и автоматика (СД)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4B2EEA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4B2EEA" w:rsidRPr="004B2EEA">
        <w:rPr>
          <w:rFonts w:ascii="Arial" w:hAnsi="Arial" w:cs="Arial"/>
          <w:b/>
        </w:rPr>
        <w:t>2 178 117,39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4B2EEA" w:rsidRPr="004B2EEA">
        <w:rPr>
          <w:rFonts w:ascii="Arial" w:hAnsi="Arial" w:cs="Arial"/>
          <w:b/>
          <w:sz w:val="24"/>
          <w:szCs w:val="24"/>
        </w:rPr>
        <w:t>30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B2EEA" w:rsidRPr="004B2EEA">
        <w:rPr>
          <w:rFonts w:ascii="Arial" w:hAnsi="Arial" w:cs="Arial"/>
          <w:b/>
          <w:sz w:val="24"/>
          <w:szCs w:val="24"/>
        </w:rPr>
        <w:t>05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e.zazulina@rks.karelia.ru</w:t>
        </w:r>
      </w:hyperlink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Ведущий Специалист Отдела закупок Туркова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10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Специалист Отдела закупок Швецова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11" w:history="1">
        <w:r w:rsidR="00106A1B" w:rsidRPr="00C14AE2">
          <w:rPr>
            <w:rStyle w:val="a6"/>
            <w:rFonts w:ascii="Arial" w:hAnsi="Arial" w:cs="Arial"/>
            <w:lang w:val="en-US"/>
          </w:rPr>
          <w:t>a.shvetsova@rks.karelia.ru</w:t>
        </w:r>
      </w:hyperlink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Дополнительно к Предложению могут быть приложены: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r w:rsidRPr="00DD5571">
        <w:rPr>
          <w:rFonts w:ascii="Arial" w:hAnsi="Arial" w:cs="Arial"/>
          <w:b/>
          <w:u w:val="single"/>
        </w:rPr>
        <w:t>com.roseltorg.ru</w:t>
      </w:r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>35. Сертификат Соответствия в системе сертификации ГОСТ Р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36.2. Участник должен предоставить разрешение Ростехнадзора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К1</w:t>
            </w:r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DD5571">
        <w:rPr>
          <w:rFonts w:ascii="Arial" w:hAnsi="Arial" w:cs="Arial"/>
          <w:vertAlign w:val="subscript"/>
          <w:lang w:val="en-US"/>
        </w:rPr>
        <w:t>i</w:t>
      </w:r>
      <w:r w:rsidRPr="00DD5571">
        <w:rPr>
          <w:rFonts w:ascii="Arial" w:hAnsi="Arial" w:cs="Arial"/>
        </w:rPr>
        <w:t xml:space="preserve"> – рейтинг </w:t>
      </w:r>
      <w:r w:rsidRPr="00DD5571">
        <w:rPr>
          <w:rFonts w:ascii="Arial" w:hAnsi="Arial" w:cs="Arial"/>
          <w:lang w:val="en-US"/>
        </w:rPr>
        <w:t>i</w:t>
      </w:r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i</w:t>
      </w:r>
      <w:r w:rsidRPr="00DD5571">
        <w:rPr>
          <w:rFonts w:ascii="Arial" w:hAnsi="Arial" w:cs="Arial"/>
        </w:rPr>
        <w:t xml:space="preserve"> – цена </w:t>
      </w:r>
      <w:r w:rsidRPr="00DD5571">
        <w:rPr>
          <w:rFonts w:ascii="Arial" w:hAnsi="Arial" w:cs="Arial"/>
          <w:lang w:val="en-US"/>
        </w:rPr>
        <w:t>i</w:t>
      </w:r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Постквалификация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4B2EEA">
        <w:rPr>
          <w:rFonts w:ascii="Arial" w:hAnsi="Arial" w:cs="Arial"/>
        </w:rPr>
        <w:t>;</w:t>
      </w:r>
    </w:p>
    <w:p w:rsidR="0055148B" w:rsidRPr="00DD5571" w:rsidRDefault="004B2EEA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894" w:rsidRDefault="00D40894" w:rsidP="0059476D">
      <w:pPr>
        <w:pStyle w:val="RKSTitle254127"/>
      </w:pPr>
      <w:r>
        <w:separator/>
      </w:r>
    </w:p>
  </w:endnote>
  <w:endnote w:type="continuationSeparator" w:id="0">
    <w:p w:rsidR="00D40894" w:rsidRDefault="00D40894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F7A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F7A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2EEA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894" w:rsidRDefault="00D40894" w:rsidP="0059476D">
      <w:pPr>
        <w:pStyle w:val="RKSTitle254127"/>
      </w:pPr>
      <w:r>
        <w:separator/>
      </w:r>
    </w:p>
  </w:footnote>
  <w:footnote w:type="continuationSeparator" w:id="0">
    <w:p w:rsidR="00D40894" w:rsidRDefault="00D40894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2EEA"/>
    <w:rsid w:val="004B76AB"/>
    <w:rsid w:val="004F7A4E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EE778-6F51-45B6-930C-3A107A6F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15</Pages>
  <Words>4801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18</cp:revision>
  <cp:lastPrinted>2014-01-20T10:46:00Z</cp:lastPrinted>
  <dcterms:created xsi:type="dcterms:W3CDTF">2016-05-16T07:48:00Z</dcterms:created>
  <dcterms:modified xsi:type="dcterms:W3CDTF">2016-11-01T09:25:00Z</dcterms:modified>
</cp:coreProperties>
</file>